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5401B" w14:textId="77777777" w:rsidR="00AE533F" w:rsidRDefault="00AE533F" w:rsidP="00AE533F">
      <w:pPr>
        <w:jc w:val="both"/>
        <w:rPr>
          <w:rFonts w:ascii="Arial" w:hAnsi="Arial" w:cs="Arial"/>
          <w:sz w:val="24"/>
          <w:szCs w:val="24"/>
        </w:rPr>
      </w:pPr>
      <w:r w:rsidRPr="001D4E90">
        <w:rPr>
          <w:rFonts w:ascii="Arial" w:hAnsi="Arial" w:cs="Arial"/>
          <w:sz w:val="24"/>
          <w:szCs w:val="24"/>
        </w:rPr>
        <w:t>Teil 1: Das Spiel (ca. 15 Minuten)</w:t>
      </w:r>
    </w:p>
    <w:p w14:paraId="06492F78" w14:textId="77777777" w:rsidR="00AE533F" w:rsidRDefault="00AE533F" w:rsidP="00AE533F">
      <w:pPr>
        <w:jc w:val="both"/>
        <w:rPr>
          <w:rFonts w:ascii="Arial" w:hAnsi="Arial" w:cs="Arial"/>
        </w:rPr>
      </w:pPr>
      <w:r>
        <w:rPr>
          <w:rFonts w:ascii="Arial" w:hAnsi="Arial" w:cs="Arial"/>
        </w:rPr>
        <w:t>Das Gefangenendilemma ist das wohl bekannteste Beispiel für ein Nash-Gleichgewicht. Im ersten Teil sollen die Schülerinnen und Schüler dieses Dilemma am eigenen Leib erleben: Sie versetzen sich in die Rolle des Räubers bzw. des Polizisten und müssen dadurch abwägen, welche Strategie für sie selbst wohl am vorteilhaftesten ist. Dazu gibt es eine Anleitung und Rollenkarten, welche an die Schülerinnen und Schüler verteilt werden.</w:t>
      </w:r>
    </w:p>
    <w:p w14:paraId="40AEB22F" w14:textId="77777777" w:rsidR="00AE533F" w:rsidRPr="001D708C" w:rsidRDefault="00AE533F" w:rsidP="00AE533F">
      <w:pPr>
        <w:jc w:val="both"/>
        <w:rPr>
          <w:rFonts w:ascii="Arial" w:hAnsi="Arial" w:cs="Arial"/>
        </w:rPr>
      </w:pPr>
      <w:r>
        <w:rPr>
          <w:rFonts w:ascii="Arial" w:hAnsi="Arial" w:cs="Arial"/>
        </w:rPr>
        <w:t xml:space="preserve">Möglich ist hierbei auch, dass man das Spiel ein zweites Mal </w:t>
      </w:r>
      <w:proofErr w:type="gramStart"/>
      <w:r>
        <w:rPr>
          <w:rFonts w:ascii="Arial" w:hAnsi="Arial" w:cs="Arial"/>
        </w:rPr>
        <w:t>durchführt</w:t>
      </w:r>
      <w:proofErr w:type="gramEnd"/>
      <w:r>
        <w:rPr>
          <w:rFonts w:ascii="Arial" w:hAnsi="Arial" w:cs="Arial"/>
        </w:rPr>
        <w:t xml:space="preserve"> um zu beobachten, wer von seiner vorherigen Wahl bei Wiederholung abweicht und wer seine Strategie nicht verändert.</w:t>
      </w:r>
    </w:p>
    <w:tbl>
      <w:tblPr>
        <w:tblStyle w:val="Tabellenraster"/>
        <w:tblW w:w="9389" w:type="dxa"/>
        <w:tblLook w:val="04A0" w:firstRow="1" w:lastRow="0" w:firstColumn="1" w:lastColumn="0" w:noHBand="0" w:noVBand="1"/>
      </w:tblPr>
      <w:tblGrid>
        <w:gridCol w:w="5382"/>
        <w:gridCol w:w="2126"/>
        <w:gridCol w:w="1881"/>
      </w:tblGrid>
      <w:tr w:rsidR="00AE533F" w14:paraId="3D23A32B" w14:textId="77777777" w:rsidTr="00405178">
        <w:trPr>
          <w:trHeight w:val="234"/>
        </w:trPr>
        <w:tc>
          <w:tcPr>
            <w:tcW w:w="5382" w:type="dxa"/>
          </w:tcPr>
          <w:p w14:paraId="08F699A2" w14:textId="77777777" w:rsidR="00AE533F" w:rsidRDefault="00AE533F" w:rsidP="00405178">
            <w:pPr>
              <w:spacing w:after="120"/>
              <w:jc w:val="both"/>
              <w:rPr>
                <w:rFonts w:ascii="Arial" w:hAnsi="Arial" w:cs="Arial"/>
              </w:rPr>
            </w:pPr>
            <w:r>
              <w:rPr>
                <w:rFonts w:ascii="Arial" w:hAnsi="Arial" w:cs="Arial"/>
              </w:rPr>
              <w:t>Beschreibung</w:t>
            </w:r>
          </w:p>
        </w:tc>
        <w:tc>
          <w:tcPr>
            <w:tcW w:w="2126" w:type="dxa"/>
          </w:tcPr>
          <w:p w14:paraId="7770862F" w14:textId="77777777" w:rsidR="00AE533F" w:rsidRDefault="00AE533F" w:rsidP="00405178">
            <w:pPr>
              <w:jc w:val="both"/>
              <w:rPr>
                <w:rFonts w:ascii="Arial" w:hAnsi="Arial" w:cs="Arial"/>
              </w:rPr>
            </w:pPr>
            <w:r>
              <w:rPr>
                <w:rFonts w:ascii="Arial" w:hAnsi="Arial" w:cs="Arial"/>
              </w:rPr>
              <w:t>Medien</w:t>
            </w:r>
          </w:p>
        </w:tc>
        <w:tc>
          <w:tcPr>
            <w:tcW w:w="1881" w:type="dxa"/>
          </w:tcPr>
          <w:p w14:paraId="32D8AAF7" w14:textId="77777777" w:rsidR="00AE533F" w:rsidRDefault="00AE533F" w:rsidP="00405178">
            <w:pPr>
              <w:jc w:val="both"/>
              <w:rPr>
                <w:rFonts w:ascii="Arial" w:hAnsi="Arial" w:cs="Arial"/>
              </w:rPr>
            </w:pPr>
            <w:r>
              <w:rPr>
                <w:rFonts w:ascii="Arial" w:hAnsi="Arial" w:cs="Arial"/>
              </w:rPr>
              <w:t>Sozialform</w:t>
            </w:r>
          </w:p>
        </w:tc>
      </w:tr>
      <w:tr w:rsidR="00AE533F" w14:paraId="68B244EA" w14:textId="77777777" w:rsidTr="00405178">
        <w:trPr>
          <w:trHeight w:val="54"/>
        </w:trPr>
        <w:tc>
          <w:tcPr>
            <w:tcW w:w="5382" w:type="dxa"/>
          </w:tcPr>
          <w:p w14:paraId="1B376F81" w14:textId="77777777" w:rsidR="00AE533F" w:rsidRDefault="00AE533F" w:rsidP="00405178">
            <w:pPr>
              <w:jc w:val="both"/>
              <w:rPr>
                <w:rFonts w:ascii="Arial" w:hAnsi="Arial" w:cs="Arial"/>
              </w:rPr>
            </w:pPr>
            <w:r w:rsidRPr="0085659C">
              <w:rPr>
                <w:rFonts w:ascii="Arial" w:hAnsi="Arial" w:cs="Arial"/>
              </w:rPr>
              <w:t>Aufteilung der Klasse in 4er-Gruppen (ggf. 5er- bzw. 6er-Gruppen, dann gibt es 3 bzw. 4 Polizisten</w:t>
            </w:r>
            <w:r>
              <w:rPr>
                <w:rFonts w:ascii="Arial" w:hAnsi="Arial" w:cs="Arial"/>
              </w:rPr>
              <w:t>)</w:t>
            </w:r>
          </w:p>
          <w:p w14:paraId="38BD7B42" w14:textId="77777777" w:rsidR="00AE533F" w:rsidRDefault="00AE533F" w:rsidP="00405178">
            <w:pPr>
              <w:spacing w:after="120"/>
              <w:jc w:val="both"/>
              <w:rPr>
                <w:rFonts w:ascii="Arial" w:hAnsi="Arial" w:cs="Arial"/>
              </w:rPr>
            </w:pPr>
            <w:r>
              <w:rPr>
                <w:rFonts w:ascii="Arial" w:hAnsi="Arial" w:cs="Arial"/>
              </w:rPr>
              <w:t>Verteilen der Anleitung</w:t>
            </w:r>
          </w:p>
        </w:tc>
        <w:tc>
          <w:tcPr>
            <w:tcW w:w="2126" w:type="dxa"/>
          </w:tcPr>
          <w:p w14:paraId="582E732F" w14:textId="77777777" w:rsidR="00AE533F" w:rsidRDefault="00AE533F" w:rsidP="00405178">
            <w:pPr>
              <w:jc w:val="both"/>
              <w:rPr>
                <w:rFonts w:ascii="Arial" w:hAnsi="Arial" w:cs="Arial"/>
              </w:rPr>
            </w:pPr>
            <w:r>
              <w:rPr>
                <w:rFonts w:ascii="Arial" w:hAnsi="Arial" w:cs="Arial"/>
              </w:rPr>
              <w:t xml:space="preserve">Anlage 1: </w:t>
            </w:r>
          </w:p>
          <w:p w14:paraId="0905B49C" w14:textId="77777777" w:rsidR="00AE533F" w:rsidRDefault="00AE533F" w:rsidP="00405178">
            <w:pPr>
              <w:jc w:val="both"/>
              <w:rPr>
                <w:rFonts w:ascii="Arial" w:hAnsi="Arial" w:cs="Arial"/>
              </w:rPr>
            </w:pPr>
            <w:r>
              <w:rPr>
                <w:rFonts w:ascii="Arial" w:hAnsi="Arial" w:cs="Arial"/>
              </w:rPr>
              <w:t>Die Anleitung</w:t>
            </w:r>
          </w:p>
        </w:tc>
        <w:tc>
          <w:tcPr>
            <w:tcW w:w="1881" w:type="dxa"/>
          </w:tcPr>
          <w:p w14:paraId="3AEE72AE" w14:textId="77777777" w:rsidR="00AE533F" w:rsidRDefault="00AE533F" w:rsidP="00405178">
            <w:pPr>
              <w:jc w:val="both"/>
              <w:rPr>
                <w:rFonts w:ascii="Arial" w:hAnsi="Arial" w:cs="Arial"/>
              </w:rPr>
            </w:pPr>
            <w:r>
              <w:rPr>
                <w:rFonts w:ascii="Arial" w:hAnsi="Arial" w:cs="Arial"/>
              </w:rPr>
              <w:t>Plenum</w:t>
            </w:r>
          </w:p>
        </w:tc>
      </w:tr>
      <w:tr w:rsidR="00AE533F" w14:paraId="081E5303" w14:textId="77777777" w:rsidTr="00405178">
        <w:trPr>
          <w:trHeight w:val="234"/>
        </w:trPr>
        <w:tc>
          <w:tcPr>
            <w:tcW w:w="5382" w:type="dxa"/>
          </w:tcPr>
          <w:p w14:paraId="1A0ABEB2" w14:textId="77777777" w:rsidR="00AE533F" w:rsidRDefault="00AE533F" w:rsidP="00405178">
            <w:pPr>
              <w:jc w:val="both"/>
              <w:rPr>
                <w:rFonts w:ascii="Arial" w:hAnsi="Arial" w:cs="Arial"/>
              </w:rPr>
            </w:pPr>
            <w:r>
              <w:rPr>
                <w:rFonts w:ascii="Arial" w:hAnsi="Arial" w:cs="Arial"/>
              </w:rPr>
              <w:t>Gruppenarbeitsphase (ggf. Hilfestellung)</w:t>
            </w:r>
          </w:p>
          <w:p w14:paraId="2942658B" w14:textId="77777777" w:rsidR="00AE533F" w:rsidRDefault="00AE533F" w:rsidP="00405178">
            <w:pPr>
              <w:spacing w:after="120"/>
              <w:jc w:val="both"/>
              <w:rPr>
                <w:rFonts w:ascii="Arial" w:hAnsi="Arial" w:cs="Arial"/>
              </w:rPr>
            </w:pPr>
            <w:r>
              <w:rPr>
                <w:rFonts w:ascii="Arial" w:hAnsi="Arial" w:cs="Arial"/>
              </w:rPr>
              <w:t>Optional: Wiederholung des Spiels (vgl. Schritt 5 in Anlage 1)</w:t>
            </w:r>
          </w:p>
        </w:tc>
        <w:tc>
          <w:tcPr>
            <w:tcW w:w="2126" w:type="dxa"/>
          </w:tcPr>
          <w:p w14:paraId="733E45C8" w14:textId="77777777" w:rsidR="00AE533F" w:rsidRDefault="00AE533F" w:rsidP="00405178">
            <w:pPr>
              <w:jc w:val="both"/>
              <w:rPr>
                <w:rFonts w:ascii="Arial" w:hAnsi="Arial" w:cs="Arial"/>
              </w:rPr>
            </w:pPr>
            <w:r>
              <w:rPr>
                <w:rFonts w:ascii="Arial" w:hAnsi="Arial" w:cs="Arial"/>
              </w:rPr>
              <w:t>Anlage 2:</w:t>
            </w:r>
          </w:p>
          <w:p w14:paraId="37080404" w14:textId="77777777" w:rsidR="00AE533F" w:rsidRDefault="00AE533F" w:rsidP="00405178">
            <w:pPr>
              <w:jc w:val="both"/>
              <w:rPr>
                <w:rFonts w:ascii="Arial" w:hAnsi="Arial" w:cs="Arial"/>
              </w:rPr>
            </w:pPr>
            <w:r>
              <w:rPr>
                <w:rFonts w:ascii="Arial" w:hAnsi="Arial" w:cs="Arial"/>
              </w:rPr>
              <w:t>Die Rollenkarten</w:t>
            </w:r>
          </w:p>
        </w:tc>
        <w:tc>
          <w:tcPr>
            <w:tcW w:w="1881" w:type="dxa"/>
          </w:tcPr>
          <w:p w14:paraId="498ED8C1" w14:textId="77777777" w:rsidR="00AE533F" w:rsidRDefault="00AE533F" w:rsidP="00405178">
            <w:pPr>
              <w:jc w:val="both"/>
              <w:rPr>
                <w:rFonts w:ascii="Arial" w:hAnsi="Arial" w:cs="Arial"/>
              </w:rPr>
            </w:pPr>
            <w:r>
              <w:rPr>
                <w:rFonts w:ascii="Arial" w:hAnsi="Arial" w:cs="Arial"/>
              </w:rPr>
              <w:t>Gruppenarbeit</w:t>
            </w:r>
          </w:p>
        </w:tc>
      </w:tr>
      <w:tr w:rsidR="00AE533F" w14:paraId="1EF1F09C" w14:textId="77777777" w:rsidTr="00405178">
        <w:trPr>
          <w:trHeight w:val="234"/>
        </w:trPr>
        <w:tc>
          <w:tcPr>
            <w:tcW w:w="5382" w:type="dxa"/>
          </w:tcPr>
          <w:p w14:paraId="0E6346FA" w14:textId="77777777" w:rsidR="00AE533F" w:rsidRDefault="00AE533F" w:rsidP="00405178">
            <w:pPr>
              <w:spacing w:after="120"/>
              <w:jc w:val="both"/>
              <w:rPr>
                <w:rFonts w:ascii="Arial" w:hAnsi="Arial" w:cs="Arial"/>
              </w:rPr>
            </w:pPr>
            <w:r>
              <w:rPr>
                <w:rFonts w:ascii="Arial" w:hAnsi="Arial" w:cs="Arial"/>
              </w:rPr>
              <w:t>Auswertung der Ergebnisse der einzelnen Gruppen, Erkenntnisse, Reflexion etc.</w:t>
            </w:r>
          </w:p>
        </w:tc>
        <w:tc>
          <w:tcPr>
            <w:tcW w:w="2126" w:type="dxa"/>
          </w:tcPr>
          <w:p w14:paraId="11A690BB" w14:textId="77777777" w:rsidR="00AE533F" w:rsidRDefault="00AE533F" w:rsidP="00405178">
            <w:pPr>
              <w:jc w:val="both"/>
              <w:rPr>
                <w:rFonts w:ascii="Arial" w:hAnsi="Arial" w:cs="Arial"/>
              </w:rPr>
            </w:pPr>
            <w:r>
              <w:rPr>
                <w:rFonts w:ascii="Arial" w:hAnsi="Arial" w:cs="Arial"/>
              </w:rPr>
              <w:t xml:space="preserve">Anlage 1: </w:t>
            </w:r>
          </w:p>
          <w:p w14:paraId="3E0B1A58" w14:textId="77777777" w:rsidR="00AE533F" w:rsidRDefault="00AE533F" w:rsidP="00405178">
            <w:pPr>
              <w:jc w:val="both"/>
              <w:rPr>
                <w:rFonts w:ascii="Arial" w:hAnsi="Arial" w:cs="Arial"/>
              </w:rPr>
            </w:pPr>
            <w:r>
              <w:rPr>
                <w:rFonts w:ascii="Arial" w:hAnsi="Arial" w:cs="Arial"/>
              </w:rPr>
              <w:t>Die Auswertung</w:t>
            </w:r>
          </w:p>
        </w:tc>
        <w:tc>
          <w:tcPr>
            <w:tcW w:w="1881" w:type="dxa"/>
          </w:tcPr>
          <w:p w14:paraId="4AFE7597" w14:textId="77777777" w:rsidR="00AE533F" w:rsidRDefault="00AE533F" w:rsidP="00405178">
            <w:pPr>
              <w:jc w:val="both"/>
              <w:rPr>
                <w:rFonts w:ascii="Arial" w:hAnsi="Arial" w:cs="Arial"/>
              </w:rPr>
            </w:pPr>
            <w:r>
              <w:rPr>
                <w:rFonts w:ascii="Arial" w:hAnsi="Arial" w:cs="Arial"/>
              </w:rPr>
              <w:t>Plenum</w:t>
            </w:r>
          </w:p>
        </w:tc>
      </w:tr>
    </w:tbl>
    <w:p w14:paraId="42A8407A" w14:textId="77777777" w:rsidR="00AE533F" w:rsidRPr="001D4E90" w:rsidRDefault="00AE533F" w:rsidP="00AE533F">
      <w:pPr>
        <w:spacing w:before="120" w:after="120"/>
        <w:jc w:val="both"/>
        <w:rPr>
          <w:rFonts w:ascii="Arial" w:hAnsi="Arial" w:cs="Arial"/>
        </w:rPr>
      </w:pPr>
      <w:r w:rsidRPr="001D4E90">
        <w:rPr>
          <w:rFonts w:ascii="Arial" w:hAnsi="Arial" w:cs="Arial"/>
        </w:rPr>
        <w:t xml:space="preserve">Alternative: </w:t>
      </w:r>
    </w:p>
    <w:p w14:paraId="4BBE5DD0" w14:textId="77777777" w:rsidR="00AE533F" w:rsidRPr="001D4E90" w:rsidRDefault="00AE533F" w:rsidP="00AE533F">
      <w:pPr>
        <w:spacing w:after="120"/>
        <w:jc w:val="both"/>
        <w:rPr>
          <w:rFonts w:ascii="Arial" w:hAnsi="Arial" w:cs="Arial"/>
        </w:rPr>
      </w:pPr>
      <w:r w:rsidRPr="001D4E90">
        <w:rPr>
          <w:rFonts w:ascii="Arial" w:hAnsi="Arial" w:cs="Arial"/>
        </w:rPr>
        <w:t xml:space="preserve">Unter folgenden Link findet man eine </w:t>
      </w:r>
      <w:proofErr w:type="spellStart"/>
      <w:r w:rsidRPr="001D4E90">
        <w:rPr>
          <w:rFonts w:ascii="Arial" w:hAnsi="Arial" w:cs="Arial"/>
        </w:rPr>
        <w:t>class</w:t>
      </w:r>
      <w:proofErr w:type="spellEnd"/>
      <w:r w:rsidRPr="001D4E90">
        <w:rPr>
          <w:rFonts w:ascii="Arial" w:hAnsi="Arial" w:cs="Arial"/>
        </w:rPr>
        <w:t xml:space="preserve">-Ex Version (Anmeldung notwendig), mit der die Schülerinnen und Schüler das Spiel auch online mit dem Smartphone durchführen können: </w:t>
      </w:r>
    </w:p>
    <w:p w14:paraId="6121D811" w14:textId="77777777" w:rsidR="00AE533F" w:rsidRDefault="00AE533F" w:rsidP="00AE533F">
      <w:pPr>
        <w:jc w:val="both"/>
        <w:rPr>
          <w:rFonts w:ascii="Arial" w:hAnsi="Arial" w:cs="Arial"/>
        </w:rPr>
      </w:pPr>
      <w:hyperlink r:id="rId6" w:history="1">
        <w:r w:rsidRPr="001D4E90">
          <w:rPr>
            <w:rStyle w:val="Hyperlink"/>
            <w:rFonts w:ascii="Arial" w:hAnsi="Arial" w:cs="Arial"/>
          </w:rPr>
          <w:t>https://classex.de/unterric</w:t>
        </w:r>
        <w:r w:rsidRPr="001D4E90">
          <w:rPr>
            <w:rStyle w:val="Hyperlink"/>
            <w:rFonts w:ascii="Arial" w:hAnsi="Arial" w:cs="Arial"/>
          </w:rPr>
          <w:t>h</w:t>
        </w:r>
        <w:r w:rsidRPr="001D4E90">
          <w:rPr>
            <w:rStyle w:val="Hyperlink"/>
            <w:rFonts w:ascii="Arial" w:hAnsi="Arial" w:cs="Arial"/>
          </w:rPr>
          <w:t>tseinheiten/</w:t>
        </w:r>
      </w:hyperlink>
      <w:r w:rsidRPr="001D4E90">
        <w:rPr>
          <w:rFonts w:ascii="Arial" w:hAnsi="Arial" w:cs="Arial"/>
        </w:rPr>
        <w:t xml:space="preserve">  → Motivatoren → Gefangenendilemma</w:t>
      </w:r>
    </w:p>
    <w:p w14:paraId="6A6AE668" w14:textId="77777777" w:rsidR="00AE533F" w:rsidRPr="001D4E90" w:rsidRDefault="00AE533F" w:rsidP="00AE533F">
      <w:pPr>
        <w:jc w:val="both"/>
        <w:rPr>
          <w:rFonts w:ascii="Arial" w:hAnsi="Arial" w:cs="Arial"/>
        </w:rPr>
      </w:pPr>
      <w:r>
        <w:rPr>
          <w:rFonts w:ascii="Arial" w:hAnsi="Arial" w:cs="Arial"/>
        </w:rPr>
        <w:t>(Durch die Anonymität bei der Online-Version ist es hier durchaus möglich, dass die Schüler ihren Komplizen mit höherer Wahrscheinlichkeit verraten, das ist jedoch wieder ein anderes Thema.)</w:t>
      </w:r>
    </w:p>
    <w:p w14:paraId="07D3F105" w14:textId="77777777" w:rsidR="00AE533F" w:rsidRDefault="00AE533F">
      <w:pPr>
        <w:rPr>
          <w:rFonts w:ascii="Arial" w:hAnsi="Arial" w:cs="Arial"/>
          <w:sz w:val="28"/>
          <w:szCs w:val="28"/>
        </w:rPr>
      </w:pPr>
      <w:r>
        <w:rPr>
          <w:rFonts w:ascii="Arial" w:hAnsi="Arial" w:cs="Arial"/>
          <w:sz w:val="28"/>
          <w:szCs w:val="28"/>
        </w:rPr>
        <w:br w:type="page"/>
      </w:r>
    </w:p>
    <w:p w14:paraId="2B3992E8" w14:textId="7B9114B2" w:rsidR="00AE533F" w:rsidRDefault="00AE533F" w:rsidP="00AE533F">
      <w:pPr>
        <w:rPr>
          <w:rFonts w:ascii="Arial" w:hAnsi="Arial" w:cs="Arial"/>
          <w:sz w:val="28"/>
          <w:szCs w:val="28"/>
        </w:rPr>
      </w:pPr>
      <w:r w:rsidRPr="00893DA1">
        <w:rPr>
          <w:rFonts w:ascii="Arial" w:hAnsi="Arial" w:cs="Arial"/>
          <w:sz w:val="28"/>
          <w:szCs w:val="28"/>
        </w:rPr>
        <w:lastRenderedPageBreak/>
        <w:t>Anlage 1</w:t>
      </w:r>
      <w:r>
        <w:rPr>
          <w:rFonts w:ascii="Arial" w:hAnsi="Arial" w:cs="Arial"/>
          <w:sz w:val="28"/>
          <w:szCs w:val="28"/>
        </w:rPr>
        <w:t>: Die Anleitung</w:t>
      </w:r>
      <w:r>
        <w:rPr>
          <w:rStyle w:val="Funotenzeichen"/>
          <w:rFonts w:ascii="Arial" w:hAnsi="Arial" w:cs="Arial"/>
          <w:sz w:val="28"/>
          <w:szCs w:val="28"/>
        </w:rPr>
        <w:footnoteReference w:id="1"/>
      </w:r>
      <w:r>
        <w:rPr>
          <w:rFonts w:ascii="Arial" w:hAnsi="Arial" w:cs="Arial"/>
          <w:sz w:val="28"/>
          <w:szCs w:val="28"/>
        </w:rPr>
        <w:t xml:space="preserve"> und die Auswertung</w:t>
      </w:r>
    </w:p>
    <w:p w14:paraId="5AC5A7E5" w14:textId="77777777" w:rsidR="00AE533F" w:rsidRPr="00893DA1" w:rsidRDefault="00AE533F" w:rsidP="00AE533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1312" behindDoc="1" locked="0" layoutInCell="1" allowOverlap="1" wp14:anchorId="792BCFC6" wp14:editId="20CED28C">
                <wp:simplePos x="0" y="0"/>
                <wp:positionH relativeFrom="margin">
                  <wp:posOffset>-281940</wp:posOffset>
                </wp:positionH>
                <wp:positionV relativeFrom="paragraph">
                  <wp:posOffset>197427</wp:posOffset>
                </wp:positionV>
                <wp:extent cx="6299835" cy="3420000"/>
                <wp:effectExtent l="0" t="0" r="24765" b="28575"/>
                <wp:wrapNone/>
                <wp:docPr id="4" name="Rechteck: abgerundete Ecken 4"/>
                <wp:cNvGraphicFramePr/>
                <a:graphic xmlns:a="http://schemas.openxmlformats.org/drawingml/2006/main">
                  <a:graphicData uri="http://schemas.microsoft.com/office/word/2010/wordprocessingShape">
                    <wps:wsp>
                      <wps:cNvSpPr/>
                      <wps:spPr>
                        <a:xfrm>
                          <a:off x="0" y="0"/>
                          <a:ext cx="6299835" cy="3420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6F0D2" id="Rechteck: abgerundete Ecken 4" o:spid="_x0000_s1026" style="position:absolute;margin-left:-22.2pt;margin-top:15.55pt;width:496.05pt;height:269.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" fillcolor="white [3201]" strokecolor="#70ad47 [3209]" strokeweight="1pt">
                <v:stroke joinstyle="miter"/>
                <w10:wrap anchorx="margin"/>
              </v:roundrect>
            </w:pict>
          </mc:Fallback>
        </mc:AlternateContent>
      </w:r>
    </w:p>
    <w:p w14:paraId="6BC6DF52" w14:textId="77777777" w:rsidR="00AE533F" w:rsidRPr="00A53BA0" w:rsidRDefault="00AE533F" w:rsidP="00AE533F">
      <w:pPr>
        <w:jc w:val="center"/>
        <w:rPr>
          <w:rFonts w:ascii="Arial" w:hAnsi="Arial" w:cs="Arial"/>
          <w:sz w:val="28"/>
          <w:szCs w:val="28"/>
        </w:rPr>
      </w:pPr>
      <w:r w:rsidRPr="00A53BA0">
        <w:rPr>
          <w:rFonts w:ascii="Arial" w:hAnsi="Arial" w:cs="Arial"/>
          <w:sz w:val="28"/>
          <w:szCs w:val="28"/>
        </w:rPr>
        <w:t>Die An</w:t>
      </w:r>
      <w:r>
        <w:rPr>
          <w:rFonts w:ascii="Arial" w:hAnsi="Arial" w:cs="Arial"/>
          <w:sz w:val="28"/>
          <w:szCs w:val="28"/>
        </w:rPr>
        <w:t>leitung</w:t>
      </w:r>
      <w:r w:rsidRPr="00A53BA0">
        <w:rPr>
          <w:rFonts w:ascii="Arial" w:hAnsi="Arial" w:cs="Arial"/>
          <w:sz w:val="28"/>
          <w:szCs w:val="28"/>
        </w:rPr>
        <w:t>:</w:t>
      </w:r>
    </w:p>
    <w:p w14:paraId="4772328B" w14:textId="77777777" w:rsidR="00AE533F" w:rsidRPr="00A53BA0" w:rsidRDefault="00AE533F" w:rsidP="00AE533F">
      <w:pPr>
        <w:rPr>
          <w:rFonts w:ascii="Arial" w:hAnsi="Arial" w:cs="Arial"/>
          <w:sz w:val="24"/>
          <w:szCs w:val="24"/>
        </w:rPr>
      </w:pPr>
      <w:r w:rsidRPr="00A53BA0">
        <w:rPr>
          <w:rFonts w:ascii="Arial" w:hAnsi="Arial" w:cs="Arial"/>
          <w:sz w:val="24"/>
          <w:szCs w:val="24"/>
        </w:rPr>
        <w:t xml:space="preserve">Schritt 1: Verteilt </w:t>
      </w:r>
      <w:r w:rsidRPr="00A53BA0">
        <w:rPr>
          <w:rFonts w:ascii="Arial" w:hAnsi="Arial" w:cs="Arial"/>
          <w:sz w:val="24"/>
          <w:szCs w:val="24"/>
          <w:u w:val="single"/>
        </w:rPr>
        <w:t>verdeckt</w:t>
      </w:r>
      <w:r w:rsidRPr="00A53BA0">
        <w:rPr>
          <w:rFonts w:ascii="Arial" w:hAnsi="Arial" w:cs="Arial"/>
          <w:sz w:val="24"/>
          <w:szCs w:val="24"/>
        </w:rPr>
        <w:t xml:space="preserve"> die vier Rollenkarten, lest euch diese </w:t>
      </w:r>
      <w:r w:rsidRPr="00A53BA0">
        <w:rPr>
          <w:rFonts w:ascii="Arial" w:hAnsi="Arial" w:cs="Arial"/>
          <w:sz w:val="24"/>
          <w:szCs w:val="24"/>
          <w:u w:val="single"/>
        </w:rPr>
        <w:t>allein</w:t>
      </w:r>
      <w:r w:rsidRPr="00A53BA0">
        <w:rPr>
          <w:rFonts w:ascii="Arial" w:hAnsi="Arial" w:cs="Arial"/>
          <w:sz w:val="24"/>
          <w:szCs w:val="24"/>
        </w:rPr>
        <w:t xml:space="preserve"> durch und versetzt euch in eure Rolle.</w:t>
      </w:r>
    </w:p>
    <w:p w14:paraId="0309CBC0" w14:textId="77777777" w:rsidR="00AE533F" w:rsidRPr="00A53BA0" w:rsidRDefault="00AE533F" w:rsidP="00AE533F">
      <w:pPr>
        <w:rPr>
          <w:rFonts w:ascii="Arial" w:hAnsi="Arial" w:cs="Arial"/>
          <w:sz w:val="24"/>
          <w:szCs w:val="24"/>
        </w:rPr>
      </w:pPr>
      <w:r w:rsidRPr="00A53BA0">
        <w:rPr>
          <w:rFonts w:ascii="Arial" w:hAnsi="Arial" w:cs="Arial"/>
          <w:sz w:val="24"/>
          <w:szCs w:val="24"/>
        </w:rPr>
        <w:t>Schritt 2: Jeweils ein Polizist und ein Räuber verlassen nun den Platz und begeben sich ans andere Ende des Klassenzimmers damit die Polizisten die Räuber nun getrennt vernehmen können.</w:t>
      </w:r>
    </w:p>
    <w:p w14:paraId="29DA42A4" w14:textId="77777777" w:rsidR="00AE533F" w:rsidRDefault="00AE533F" w:rsidP="00AE533F">
      <w:pPr>
        <w:rPr>
          <w:rFonts w:ascii="Arial" w:hAnsi="Arial" w:cs="Arial"/>
          <w:sz w:val="24"/>
          <w:szCs w:val="24"/>
        </w:rPr>
      </w:pPr>
      <w:r w:rsidRPr="00A53BA0">
        <w:rPr>
          <w:rFonts w:ascii="Arial" w:hAnsi="Arial" w:cs="Arial"/>
          <w:sz w:val="24"/>
          <w:szCs w:val="24"/>
        </w:rPr>
        <w:t xml:space="preserve">Schritt 3: Wenn sich die Räuber jeweils entschieden haben, kehren alle an den Platz zurück. Nun besprechen die Polizisten gemeinsam das Ergebnis ihrer Vernehmungen und legen anhand der Tabelle fest, </w:t>
      </w:r>
      <w:r>
        <w:rPr>
          <w:rFonts w:ascii="Arial" w:hAnsi="Arial" w:cs="Arial"/>
          <w:sz w:val="24"/>
          <w:szCs w:val="24"/>
        </w:rPr>
        <w:t>für wen</w:t>
      </w:r>
      <w:r w:rsidRPr="00A53BA0">
        <w:rPr>
          <w:rFonts w:ascii="Arial" w:hAnsi="Arial" w:cs="Arial"/>
          <w:sz w:val="24"/>
          <w:szCs w:val="24"/>
        </w:rPr>
        <w:t xml:space="preserve"> welche Strafe </w:t>
      </w:r>
      <w:r>
        <w:rPr>
          <w:rFonts w:ascii="Arial" w:hAnsi="Arial" w:cs="Arial"/>
          <w:sz w:val="24"/>
          <w:szCs w:val="24"/>
        </w:rPr>
        <w:t>fällig ist</w:t>
      </w:r>
      <w:r w:rsidRPr="00A53BA0">
        <w:rPr>
          <w:rFonts w:ascii="Arial" w:hAnsi="Arial" w:cs="Arial"/>
          <w:sz w:val="24"/>
          <w:szCs w:val="24"/>
        </w:rPr>
        <w:t xml:space="preserve">. </w:t>
      </w:r>
    </w:p>
    <w:p w14:paraId="353B68C5" w14:textId="77777777" w:rsidR="00AE533F" w:rsidRDefault="00AE533F" w:rsidP="00AE533F">
      <w:pPr>
        <w:rPr>
          <w:rFonts w:ascii="Arial" w:hAnsi="Arial" w:cs="Arial"/>
          <w:sz w:val="24"/>
          <w:szCs w:val="24"/>
        </w:rPr>
      </w:pPr>
      <w:r>
        <w:rPr>
          <w:rFonts w:ascii="Arial" w:hAnsi="Arial" w:cs="Arial"/>
          <w:sz w:val="24"/>
          <w:szCs w:val="24"/>
        </w:rPr>
        <w:t xml:space="preserve">Schritt 4: Die Polizisten </w:t>
      </w:r>
      <w:r w:rsidRPr="00A53BA0">
        <w:rPr>
          <w:rFonts w:ascii="Arial" w:hAnsi="Arial" w:cs="Arial"/>
          <w:sz w:val="24"/>
          <w:szCs w:val="24"/>
        </w:rPr>
        <w:t xml:space="preserve">verkünden </w:t>
      </w:r>
      <w:r>
        <w:rPr>
          <w:rFonts w:ascii="Arial" w:hAnsi="Arial" w:cs="Arial"/>
          <w:sz w:val="24"/>
          <w:szCs w:val="24"/>
        </w:rPr>
        <w:t>das</w:t>
      </w:r>
      <w:r w:rsidRPr="00A53BA0">
        <w:rPr>
          <w:rFonts w:ascii="Arial" w:hAnsi="Arial" w:cs="Arial"/>
          <w:sz w:val="24"/>
          <w:szCs w:val="24"/>
        </w:rPr>
        <w:t xml:space="preserve"> Urteil: Täter 1 bekommt x Jahre Gefängnisstrafe, Täter 2 bekommt y Jahre Gefängnisstrafe.</w:t>
      </w:r>
    </w:p>
    <w:p w14:paraId="432F1A38" w14:textId="77777777" w:rsidR="00AE533F" w:rsidRDefault="00AE533F" w:rsidP="00AE533F">
      <w:pPr>
        <w:rPr>
          <w:rFonts w:ascii="Arial" w:hAnsi="Arial" w:cs="Arial"/>
          <w:sz w:val="24"/>
          <w:szCs w:val="24"/>
        </w:rPr>
      </w:pPr>
      <w:r>
        <w:rPr>
          <w:rFonts w:ascii="Arial" w:hAnsi="Arial" w:cs="Arial"/>
          <w:sz w:val="24"/>
          <w:szCs w:val="24"/>
        </w:rPr>
        <w:t>Schritt 5 (optional): Führt das Spiel nochmals mit der gleichen Rollenverteilung durch. Ändern die Täter ihre Strategie?</w:t>
      </w:r>
    </w:p>
    <w:p w14:paraId="010DA938" w14:textId="77777777" w:rsidR="00AE533F" w:rsidRDefault="00AE533F" w:rsidP="00AE533F">
      <w:pPr>
        <w:rPr>
          <w:rFonts w:ascii="Arial" w:hAnsi="Arial" w:cs="Arial"/>
          <w:sz w:val="24"/>
          <w:szCs w:val="24"/>
        </w:rPr>
      </w:pPr>
    </w:p>
    <w:p w14:paraId="042178C7" w14:textId="77777777" w:rsidR="00AE533F" w:rsidRDefault="00AE533F" w:rsidP="00AE533F">
      <w:pP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1" locked="0" layoutInCell="1" allowOverlap="1" wp14:anchorId="397002D3" wp14:editId="19293AD0">
                <wp:simplePos x="0" y="0"/>
                <wp:positionH relativeFrom="margin">
                  <wp:align>center</wp:align>
                </wp:positionH>
                <wp:positionV relativeFrom="paragraph">
                  <wp:posOffset>108238</wp:posOffset>
                </wp:positionV>
                <wp:extent cx="6299835" cy="3420000"/>
                <wp:effectExtent l="0" t="0" r="24765" b="28575"/>
                <wp:wrapNone/>
                <wp:docPr id="6" name="Rechteck: abgerundete Ecken 6"/>
                <wp:cNvGraphicFramePr/>
                <a:graphic xmlns:a="http://schemas.openxmlformats.org/drawingml/2006/main">
                  <a:graphicData uri="http://schemas.microsoft.com/office/word/2010/wordprocessingShape">
                    <wps:wsp>
                      <wps:cNvSpPr/>
                      <wps:spPr>
                        <a:xfrm>
                          <a:off x="0" y="0"/>
                          <a:ext cx="6299835" cy="3420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0B710" id="Rechteck: abgerundete Ecken 6" o:spid="_x0000_s1026" style="position:absolute;margin-left:0;margin-top:8.5pt;width:496.05pt;height:269.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" fillcolor="white [3201]" strokecolor="#70ad47 [3209]" strokeweight="1pt">
                <v:stroke joinstyle="miter"/>
                <w10:wrap anchorx="margin"/>
              </v:roundrect>
            </w:pict>
          </mc:Fallback>
        </mc:AlternateContent>
      </w:r>
    </w:p>
    <w:p w14:paraId="13231CF3" w14:textId="77777777" w:rsidR="00AE533F" w:rsidRDefault="00AE533F" w:rsidP="00AE533F">
      <w:pPr>
        <w:jc w:val="center"/>
        <w:rPr>
          <w:rFonts w:ascii="Arial" w:hAnsi="Arial" w:cs="Arial"/>
          <w:sz w:val="28"/>
          <w:szCs w:val="28"/>
        </w:rPr>
      </w:pPr>
      <w:r>
        <w:rPr>
          <w:rFonts w:ascii="Arial" w:hAnsi="Arial" w:cs="Arial"/>
          <w:sz w:val="28"/>
          <w:szCs w:val="28"/>
        </w:rPr>
        <w:t>Die Auswertung</w:t>
      </w:r>
    </w:p>
    <w:p w14:paraId="451A4D28" w14:textId="77777777" w:rsidR="00AE533F" w:rsidRPr="00EB0ACC" w:rsidRDefault="00AE533F" w:rsidP="00AE533F">
      <w:pPr>
        <w:rPr>
          <w:rFonts w:ascii="Arial" w:hAnsi="Arial" w:cs="Arial"/>
          <w:sz w:val="24"/>
          <w:szCs w:val="24"/>
        </w:rPr>
      </w:pPr>
      <w:r>
        <w:rPr>
          <w:rFonts w:ascii="Arial" w:hAnsi="Arial" w:cs="Arial"/>
          <w:sz w:val="24"/>
          <w:szCs w:val="24"/>
        </w:rPr>
        <w:t>Runde 1:</w:t>
      </w:r>
    </w:p>
    <w:tbl>
      <w:tblPr>
        <w:tblStyle w:val="Tabellenraster"/>
        <w:tblW w:w="0" w:type="auto"/>
        <w:tblLook w:val="04A0" w:firstRow="1" w:lastRow="0" w:firstColumn="1" w:lastColumn="0" w:noHBand="0" w:noVBand="1"/>
      </w:tblPr>
      <w:tblGrid>
        <w:gridCol w:w="2263"/>
        <w:gridCol w:w="5954"/>
      </w:tblGrid>
      <w:tr w:rsidR="00AE533F" w14:paraId="04230F2C" w14:textId="77777777" w:rsidTr="00405178">
        <w:tc>
          <w:tcPr>
            <w:tcW w:w="2263" w:type="dxa"/>
          </w:tcPr>
          <w:p w14:paraId="1D0EDEEB" w14:textId="77777777" w:rsidR="00AE533F" w:rsidRDefault="00AE533F" w:rsidP="00405178">
            <w:pPr>
              <w:rPr>
                <w:rFonts w:ascii="Arial" w:hAnsi="Arial" w:cs="Arial"/>
                <w:sz w:val="24"/>
                <w:szCs w:val="24"/>
              </w:rPr>
            </w:pPr>
          </w:p>
        </w:tc>
        <w:tc>
          <w:tcPr>
            <w:tcW w:w="5954" w:type="dxa"/>
          </w:tcPr>
          <w:p w14:paraId="5E8A8BD3" w14:textId="77777777" w:rsidR="00AE533F" w:rsidRDefault="00AE533F" w:rsidP="00405178">
            <w:pPr>
              <w:rPr>
                <w:rFonts w:ascii="Arial" w:hAnsi="Arial" w:cs="Arial"/>
                <w:sz w:val="24"/>
                <w:szCs w:val="24"/>
              </w:rPr>
            </w:pPr>
            <w:r>
              <w:rPr>
                <w:rFonts w:ascii="Arial" w:hAnsi="Arial" w:cs="Arial"/>
                <w:sz w:val="24"/>
                <w:szCs w:val="24"/>
              </w:rPr>
              <w:t>Anzahl der Gruppen mit Ergebnis</w:t>
            </w:r>
          </w:p>
        </w:tc>
      </w:tr>
      <w:tr w:rsidR="00AE533F" w14:paraId="33438123" w14:textId="77777777" w:rsidTr="00405178">
        <w:tc>
          <w:tcPr>
            <w:tcW w:w="2263" w:type="dxa"/>
          </w:tcPr>
          <w:p w14:paraId="5009C594" w14:textId="77777777" w:rsidR="00AE533F" w:rsidRDefault="00AE533F" w:rsidP="00405178">
            <w:pPr>
              <w:rPr>
                <w:rFonts w:ascii="Arial" w:hAnsi="Arial" w:cs="Arial"/>
                <w:sz w:val="24"/>
                <w:szCs w:val="24"/>
              </w:rPr>
            </w:pPr>
            <w:r>
              <w:rPr>
                <w:rFonts w:ascii="Arial" w:hAnsi="Arial" w:cs="Arial"/>
                <w:sz w:val="24"/>
                <w:szCs w:val="24"/>
              </w:rPr>
              <w:t>Beide gestehen</w:t>
            </w:r>
          </w:p>
        </w:tc>
        <w:tc>
          <w:tcPr>
            <w:tcW w:w="5954" w:type="dxa"/>
          </w:tcPr>
          <w:p w14:paraId="21ED9A41" w14:textId="77777777" w:rsidR="00AE533F" w:rsidRDefault="00AE533F" w:rsidP="00405178">
            <w:pPr>
              <w:rPr>
                <w:rFonts w:ascii="Arial" w:hAnsi="Arial" w:cs="Arial"/>
                <w:sz w:val="24"/>
                <w:szCs w:val="24"/>
              </w:rPr>
            </w:pPr>
          </w:p>
        </w:tc>
      </w:tr>
      <w:tr w:rsidR="00AE533F" w14:paraId="6666C45B" w14:textId="77777777" w:rsidTr="00405178">
        <w:tc>
          <w:tcPr>
            <w:tcW w:w="2263" w:type="dxa"/>
          </w:tcPr>
          <w:p w14:paraId="3FBDE72B" w14:textId="77777777" w:rsidR="00AE533F" w:rsidRDefault="00AE533F" w:rsidP="00405178">
            <w:pPr>
              <w:rPr>
                <w:rFonts w:ascii="Arial" w:hAnsi="Arial" w:cs="Arial"/>
                <w:sz w:val="24"/>
                <w:szCs w:val="24"/>
              </w:rPr>
            </w:pPr>
            <w:r>
              <w:rPr>
                <w:rFonts w:ascii="Arial" w:hAnsi="Arial" w:cs="Arial"/>
                <w:sz w:val="24"/>
                <w:szCs w:val="24"/>
              </w:rPr>
              <w:t>Einer gesteht</w:t>
            </w:r>
          </w:p>
        </w:tc>
        <w:tc>
          <w:tcPr>
            <w:tcW w:w="5954" w:type="dxa"/>
          </w:tcPr>
          <w:p w14:paraId="735A3316" w14:textId="77777777" w:rsidR="00AE533F" w:rsidRDefault="00AE533F" w:rsidP="00405178">
            <w:pPr>
              <w:rPr>
                <w:rFonts w:ascii="Arial" w:hAnsi="Arial" w:cs="Arial"/>
                <w:sz w:val="24"/>
                <w:szCs w:val="24"/>
              </w:rPr>
            </w:pPr>
          </w:p>
        </w:tc>
      </w:tr>
      <w:tr w:rsidR="00AE533F" w14:paraId="76A4CD51" w14:textId="77777777" w:rsidTr="00405178">
        <w:tc>
          <w:tcPr>
            <w:tcW w:w="2263" w:type="dxa"/>
          </w:tcPr>
          <w:p w14:paraId="0F87D085" w14:textId="77777777" w:rsidR="00AE533F" w:rsidRDefault="00AE533F" w:rsidP="00405178">
            <w:pPr>
              <w:rPr>
                <w:rFonts w:ascii="Arial" w:hAnsi="Arial" w:cs="Arial"/>
                <w:sz w:val="24"/>
                <w:szCs w:val="24"/>
              </w:rPr>
            </w:pPr>
            <w:r>
              <w:rPr>
                <w:rFonts w:ascii="Arial" w:hAnsi="Arial" w:cs="Arial"/>
                <w:sz w:val="24"/>
                <w:szCs w:val="24"/>
              </w:rPr>
              <w:t>Keiner gesteht</w:t>
            </w:r>
          </w:p>
        </w:tc>
        <w:tc>
          <w:tcPr>
            <w:tcW w:w="5954" w:type="dxa"/>
          </w:tcPr>
          <w:p w14:paraId="685742A6" w14:textId="77777777" w:rsidR="00AE533F" w:rsidRDefault="00AE533F" w:rsidP="00405178">
            <w:pPr>
              <w:rPr>
                <w:rFonts w:ascii="Arial" w:hAnsi="Arial" w:cs="Arial"/>
                <w:sz w:val="24"/>
                <w:szCs w:val="24"/>
              </w:rPr>
            </w:pPr>
          </w:p>
        </w:tc>
      </w:tr>
    </w:tbl>
    <w:p w14:paraId="2B6595A9" w14:textId="77777777" w:rsidR="00AE533F" w:rsidRDefault="00AE533F" w:rsidP="00AE533F">
      <w:pPr>
        <w:rPr>
          <w:rFonts w:ascii="Arial" w:hAnsi="Arial" w:cs="Arial"/>
          <w:sz w:val="24"/>
          <w:szCs w:val="24"/>
        </w:rPr>
      </w:pPr>
    </w:p>
    <w:p w14:paraId="732B4A56" w14:textId="77777777" w:rsidR="00AE533F" w:rsidRPr="00EB0ACC" w:rsidRDefault="00AE533F" w:rsidP="00AE533F">
      <w:pPr>
        <w:rPr>
          <w:rFonts w:ascii="Arial" w:hAnsi="Arial" w:cs="Arial"/>
          <w:sz w:val="24"/>
          <w:szCs w:val="24"/>
        </w:rPr>
      </w:pPr>
      <w:r w:rsidRPr="00EB0ACC">
        <w:rPr>
          <w:rFonts w:ascii="Arial" w:hAnsi="Arial" w:cs="Arial"/>
          <w:sz w:val="24"/>
          <w:szCs w:val="24"/>
        </w:rPr>
        <w:t xml:space="preserve">Runde </w:t>
      </w:r>
      <w:r>
        <w:rPr>
          <w:rFonts w:ascii="Arial" w:hAnsi="Arial" w:cs="Arial"/>
          <w:sz w:val="24"/>
          <w:szCs w:val="24"/>
        </w:rPr>
        <w:t>2</w:t>
      </w:r>
      <w:r w:rsidRPr="00EB0ACC">
        <w:rPr>
          <w:rFonts w:ascii="Arial" w:hAnsi="Arial" w:cs="Arial"/>
          <w:sz w:val="24"/>
          <w:szCs w:val="24"/>
        </w:rPr>
        <w:t>:</w:t>
      </w:r>
    </w:p>
    <w:tbl>
      <w:tblPr>
        <w:tblStyle w:val="Tabellenraster"/>
        <w:tblW w:w="0" w:type="auto"/>
        <w:tblLook w:val="04A0" w:firstRow="1" w:lastRow="0" w:firstColumn="1" w:lastColumn="0" w:noHBand="0" w:noVBand="1"/>
      </w:tblPr>
      <w:tblGrid>
        <w:gridCol w:w="2263"/>
        <w:gridCol w:w="5954"/>
      </w:tblGrid>
      <w:tr w:rsidR="00AE533F" w14:paraId="0B1E17F9" w14:textId="77777777" w:rsidTr="00405178">
        <w:tc>
          <w:tcPr>
            <w:tcW w:w="2263" w:type="dxa"/>
          </w:tcPr>
          <w:p w14:paraId="5ECFAC31" w14:textId="77777777" w:rsidR="00AE533F" w:rsidRDefault="00AE533F" w:rsidP="00405178">
            <w:pPr>
              <w:rPr>
                <w:rFonts w:ascii="Arial" w:hAnsi="Arial" w:cs="Arial"/>
                <w:sz w:val="24"/>
                <w:szCs w:val="24"/>
              </w:rPr>
            </w:pPr>
          </w:p>
        </w:tc>
        <w:tc>
          <w:tcPr>
            <w:tcW w:w="5954" w:type="dxa"/>
          </w:tcPr>
          <w:p w14:paraId="600DC3D1" w14:textId="77777777" w:rsidR="00AE533F" w:rsidRDefault="00AE533F" w:rsidP="00405178">
            <w:pPr>
              <w:rPr>
                <w:rFonts w:ascii="Arial" w:hAnsi="Arial" w:cs="Arial"/>
                <w:sz w:val="24"/>
                <w:szCs w:val="24"/>
              </w:rPr>
            </w:pPr>
            <w:r>
              <w:rPr>
                <w:rFonts w:ascii="Arial" w:hAnsi="Arial" w:cs="Arial"/>
                <w:sz w:val="24"/>
                <w:szCs w:val="24"/>
              </w:rPr>
              <w:t>Anzahl der Gruppen mit Ergebnis</w:t>
            </w:r>
          </w:p>
        </w:tc>
      </w:tr>
      <w:tr w:rsidR="00AE533F" w14:paraId="1CD512D0" w14:textId="77777777" w:rsidTr="00405178">
        <w:tc>
          <w:tcPr>
            <w:tcW w:w="2263" w:type="dxa"/>
          </w:tcPr>
          <w:p w14:paraId="1C8A6647" w14:textId="77777777" w:rsidR="00AE533F" w:rsidRDefault="00AE533F" w:rsidP="00405178">
            <w:pPr>
              <w:rPr>
                <w:rFonts w:ascii="Arial" w:hAnsi="Arial" w:cs="Arial"/>
                <w:sz w:val="24"/>
                <w:szCs w:val="24"/>
              </w:rPr>
            </w:pPr>
            <w:r>
              <w:rPr>
                <w:rFonts w:ascii="Arial" w:hAnsi="Arial" w:cs="Arial"/>
                <w:sz w:val="24"/>
                <w:szCs w:val="24"/>
              </w:rPr>
              <w:t>Beide gestehen</w:t>
            </w:r>
          </w:p>
        </w:tc>
        <w:tc>
          <w:tcPr>
            <w:tcW w:w="5954" w:type="dxa"/>
          </w:tcPr>
          <w:p w14:paraId="04827BD3" w14:textId="77777777" w:rsidR="00AE533F" w:rsidRDefault="00AE533F" w:rsidP="00405178">
            <w:pPr>
              <w:rPr>
                <w:rFonts w:ascii="Arial" w:hAnsi="Arial" w:cs="Arial"/>
                <w:sz w:val="24"/>
                <w:szCs w:val="24"/>
              </w:rPr>
            </w:pPr>
          </w:p>
        </w:tc>
      </w:tr>
      <w:tr w:rsidR="00AE533F" w14:paraId="53C4F919" w14:textId="77777777" w:rsidTr="00405178">
        <w:tc>
          <w:tcPr>
            <w:tcW w:w="2263" w:type="dxa"/>
          </w:tcPr>
          <w:p w14:paraId="353F8224" w14:textId="77777777" w:rsidR="00AE533F" w:rsidRDefault="00AE533F" w:rsidP="00405178">
            <w:pPr>
              <w:rPr>
                <w:rFonts w:ascii="Arial" w:hAnsi="Arial" w:cs="Arial"/>
                <w:sz w:val="24"/>
                <w:szCs w:val="24"/>
              </w:rPr>
            </w:pPr>
            <w:r>
              <w:rPr>
                <w:rFonts w:ascii="Arial" w:hAnsi="Arial" w:cs="Arial"/>
                <w:sz w:val="24"/>
                <w:szCs w:val="24"/>
              </w:rPr>
              <w:t>Einer gesteht</w:t>
            </w:r>
          </w:p>
        </w:tc>
        <w:tc>
          <w:tcPr>
            <w:tcW w:w="5954" w:type="dxa"/>
          </w:tcPr>
          <w:p w14:paraId="60706AFB" w14:textId="77777777" w:rsidR="00AE533F" w:rsidRDefault="00AE533F" w:rsidP="00405178">
            <w:pPr>
              <w:rPr>
                <w:rFonts w:ascii="Arial" w:hAnsi="Arial" w:cs="Arial"/>
                <w:sz w:val="24"/>
                <w:szCs w:val="24"/>
              </w:rPr>
            </w:pPr>
          </w:p>
        </w:tc>
      </w:tr>
      <w:tr w:rsidR="00AE533F" w14:paraId="66D118EB" w14:textId="77777777" w:rsidTr="00405178">
        <w:tc>
          <w:tcPr>
            <w:tcW w:w="2263" w:type="dxa"/>
          </w:tcPr>
          <w:p w14:paraId="46950CB9" w14:textId="77777777" w:rsidR="00AE533F" w:rsidRDefault="00AE533F" w:rsidP="00405178">
            <w:pPr>
              <w:rPr>
                <w:rFonts w:ascii="Arial" w:hAnsi="Arial" w:cs="Arial"/>
                <w:sz w:val="24"/>
                <w:szCs w:val="24"/>
              </w:rPr>
            </w:pPr>
            <w:r>
              <w:rPr>
                <w:rFonts w:ascii="Arial" w:hAnsi="Arial" w:cs="Arial"/>
                <w:sz w:val="24"/>
                <w:szCs w:val="24"/>
              </w:rPr>
              <w:t>Keiner gesteht</w:t>
            </w:r>
          </w:p>
        </w:tc>
        <w:tc>
          <w:tcPr>
            <w:tcW w:w="5954" w:type="dxa"/>
          </w:tcPr>
          <w:p w14:paraId="5F15EA79" w14:textId="77777777" w:rsidR="00AE533F" w:rsidRDefault="00AE533F" w:rsidP="00405178">
            <w:pPr>
              <w:rPr>
                <w:rFonts w:ascii="Arial" w:hAnsi="Arial" w:cs="Arial"/>
                <w:sz w:val="24"/>
                <w:szCs w:val="24"/>
              </w:rPr>
            </w:pPr>
          </w:p>
        </w:tc>
      </w:tr>
    </w:tbl>
    <w:p w14:paraId="7EB5DDF6" w14:textId="77777777" w:rsidR="00AE533F" w:rsidRDefault="00AE533F" w:rsidP="00AE533F">
      <w:pPr>
        <w:rPr>
          <w:rFonts w:ascii="Arial" w:hAnsi="Arial" w:cs="Arial"/>
          <w:sz w:val="28"/>
          <w:szCs w:val="28"/>
        </w:rPr>
      </w:pPr>
      <w:r w:rsidRPr="00A53BA0">
        <w:rPr>
          <w:rFonts w:ascii="Arial" w:hAnsi="Arial" w:cs="Arial"/>
          <w:sz w:val="28"/>
          <w:szCs w:val="28"/>
        </w:rPr>
        <w:br w:type="page"/>
      </w:r>
    </w:p>
    <w:p w14:paraId="22112A78" w14:textId="77777777" w:rsidR="00AE533F" w:rsidRDefault="00AE533F" w:rsidP="00AE533F">
      <w:pPr>
        <w:rPr>
          <w:rFonts w:ascii="Arial" w:hAnsi="Arial" w:cs="Arial"/>
          <w:sz w:val="28"/>
          <w:szCs w:val="28"/>
        </w:rPr>
      </w:pPr>
      <w:r>
        <w:rPr>
          <w:rFonts w:ascii="Arial" w:hAnsi="Arial" w:cs="Arial"/>
          <w:sz w:val="28"/>
          <w:szCs w:val="28"/>
        </w:rPr>
        <w:lastRenderedPageBreak/>
        <w:t>Anlage 2: Die Rollenkarten</w:t>
      </w:r>
      <w:r>
        <w:rPr>
          <w:rStyle w:val="Funotenzeichen"/>
          <w:rFonts w:ascii="Arial" w:hAnsi="Arial" w:cs="Arial"/>
          <w:sz w:val="28"/>
          <w:szCs w:val="28"/>
        </w:rPr>
        <w:footnoteReference w:id="2"/>
      </w:r>
    </w:p>
    <w:p w14:paraId="0796FA11" w14:textId="77777777" w:rsidR="00AE533F" w:rsidRDefault="00AE533F" w:rsidP="00AE533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1" locked="0" layoutInCell="1" allowOverlap="1" wp14:anchorId="5DC1EF17" wp14:editId="73FE21AA">
                <wp:simplePos x="0" y="0"/>
                <wp:positionH relativeFrom="margin">
                  <wp:posOffset>-281940</wp:posOffset>
                </wp:positionH>
                <wp:positionV relativeFrom="paragraph">
                  <wp:posOffset>137795</wp:posOffset>
                </wp:positionV>
                <wp:extent cx="6299835" cy="4860000"/>
                <wp:effectExtent l="0" t="0" r="24765" b="17145"/>
                <wp:wrapNone/>
                <wp:docPr id="1" name="Rechteck: abgerundete Ecken 1"/>
                <wp:cNvGraphicFramePr/>
                <a:graphic xmlns:a="http://schemas.openxmlformats.org/drawingml/2006/main">
                  <a:graphicData uri="http://schemas.microsoft.com/office/word/2010/wordprocessingShape">
                    <wps:wsp>
                      <wps:cNvSpPr/>
                      <wps:spPr>
                        <a:xfrm>
                          <a:off x="0" y="0"/>
                          <a:ext cx="6299835" cy="4860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FA37C" id="Rechteck: abgerundete Ecken 1" o:spid="_x0000_s1026" style="position:absolute;margin-left:-22.2pt;margin-top:10.85pt;width:496.05pt;height:38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" fillcolor="white [3201]" strokecolor="#70ad47 [3209]" strokeweight="1pt">
                <v:stroke joinstyle="miter"/>
                <w10:wrap anchorx="margin"/>
              </v:roundrect>
            </w:pict>
          </mc:Fallback>
        </mc:AlternateContent>
      </w:r>
    </w:p>
    <w:p w14:paraId="460401B1" w14:textId="77777777" w:rsidR="00AE533F" w:rsidRPr="00A53BA0" w:rsidRDefault="00AE533F" w:rsidP="00AE533F">
      <w:pPr>
        <w:jc w:val="center"/>
        <w:rPr>
          <w:rFonts w:ascii="Arial" w:hAnsi="Arial" w:cs="Arial"/>
          <w:sz w:val="28"/>
          <w:szCs w:val="28"/>
        </w:rPr>
      </w:pPr>
      <w:r w:rsidRPr="00A53BA0">
        <w:rPr>
          <w:rFonts w:ascii="Arial" w:hAnsi="Arial" w:cs="Arial"/>
          <w:sz w:val="28"/>
          <w:szCs w:val="28"/>
        </w:rPr>
        <w:t>Der Polizist</w:t>
      </w:r>
    </w:p>
    <w:p w14:paraId="22C1C0E3"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 xml:space="preserve">Du bist Polizist und musst einen Banküberfall aufklären. Im Präsidium </w:t>
      </w:r>
      <w:proofErr w:type="gramStart"/>
      <w:r w:rsidRPr="00A53BA0">
        <w:rPr>
          <w:rFonts w:ascii="Arial" w:hAnsi="Arial" w:cs="Arial"/>
          <w:sz w:val="24"/>
          <w:szCs w:val="24"/>
        </w:rPr>
        <w:t>sitzen</w:t>
      </w:r>
      <w:proofErr w:type="gramEnd"/>
      <w:r w:rsidRPr="00A53BA0">
        <w:rPr>
          <w:rFonts w:ascii="Arial" w:hAnsi="Arial" w:cs="Arial"/>
          <w:sz w:val="24"/>
          <w:szCs w:val="24"/>
        </w:rPr>
        <w:t xml:space="preserve"> zwei junge Männer und du bist dir sicher, dass das die Täter sind. Du musst ihnen nur noch ein Geständnis entlocken. Du überlegst dir folgende Strategie: Du und dein Kollege befragt die beiden Komplizen in getrennten Räumen, sodass sich die beiden eventuell gegenseitig verraten. </w:t>
      </w:r>
    </w:p>
    <w:p w14:paraId="7E119948"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 xml:space="preserve"> Nun sitzt du im Vernehmungsraum mit einem der</w:t>
      </w:r>
      <w:r>
        <w:rPr>
          <w:rFonts w:ascii="Arial" w:hAnsi="Arial" w:cs="Arial"/>
          <w:sz w:val="24"/>
          <w:szCs w:val="24"/>
        </w:rPr>
        <w:t xml:space="preserve"> zwei</w:t>
      </w:r>
      <w:r w:rsidRPr="00A53BA0">
        <w:rPr>
          <w:rFonts w:ascii="Arial" w:hAnsi="Arial" w:cs="Arial"/>
          <w:sz w:val="24"/>
          <w:szCs w:val="24"/>
        </w:rPr>
        <w:t xml:space="preserve"> Verbrecher und machst ihm folgenden Vorschlag:</w:t>
      </w:r>
    </w:p>
    <w:p w14:paraId="043250AD"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„Falls Ihr beide gesteht, so müsst Ihr beide 5 Jahre im Gefängnis verweilen. Für den Fall, dass Ihr beide die Aussage verweigert und lügt, so werdet Ihr lediglich wegen des illegalen Besitzes von Waffen bestraft und bekommt beide eine Gefängnisstrafe in Höhe von 2 Jahren. Wenn Du gestehst und Dein Komplize nicht, mildern wir Deine Strafe auf 1 Jahr im Gefängnis. Gestehst Du nicht, Dein Komplize jedoch schon, so bekommst Du eine Gefängnisstrafe in Höhe von 10 Jahren.“</w:t>
      </w:r>
    </w:p>
    <w:p w14:paraId="194DB785"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Zeig dem Räuber dazu auch diese Tabelle, um ihm seine Möglichkeiten zu verdeutlichen:</w:t>
      </w:r>
    </w:p>
    <w:tbl>
      <w:tblPr>
        <w:tblStyle w:val="Tabellenraster"/>
        <w:tblW w:w="0" w:type="auto"/>
        <w:tblLook w:val="04A0" w:firstRow="1" w:lastRow="0" w:firstColumn="1" w:lastColumn="0" w:noHBand="0" w:noVBand="1"/>
      </w:tblPr>
      <w:tblGrid>
        <w:gridCol w:w="3020"/>
        <w:gridCol w:w="3021"/>
        <w:gridCol w:w="3021"/>
      </w:tblGrid>
      <w:tr w:rsidR="00AE533F" w:rsidRPr="00A53BA0" w14:paraId="02E36AE3" w14:textId="77777777" w:rsidTr="00405178">
        <w:tc>
          <w:tcPr>
            <w:tcW w:w="3020" w:type="dxa"/>
          </w:tcPr>
          <w:p w14:paraId="55862568" w14:textId="77777777" w:rsidR="00AE533F" w:rsidRPr="00A53BA0" w:rsidRDefault="00AE533F" w:rsidP="00405178">
            <w:pPr>
              <w:rPr>
                <w:rFonts w:ascii="Arial" w:hAnsi="Arial" w:cs="Arial"/>
                <w:sz w:val="24"/>
                <w:szCs w:val="24"/>
              </w:rPr>
            </w:pPr>
          </w:p>
        </w:tc>
        <w:tc>
          <w:tcPr>
            <w:tcW w:w="3021" w:type="dxa"/>
          </w:tcPr>
          <w:p w14:paraId="1655FA8C" w14:textId="77777777" w:rsidR="00AE533F" w:rsidRPr="00A53BA0" w:rsidRDefault="00AE533F" w:rsidP="00405178">
            <w:pPr>
              <w:rPr>
                <w:rFonts w:ascii="Arial" w:hAnsi="Arial" w:cs="Arial"/>
                <w:sz w:val="24"/>
                <w:szCs w:val="24"/>
              </w:rPr>
            </w:pPr>
            <w:r w:rsidRPr="00A53BA0">
              <w:rPr>
                <w:rFonts w:ascii="Arial" w:hAnsi="Arial" w:cs="Arial"/>
                <w:sz w:val="24"/>
                <w:szCs w:val="24"/>
              </w:rPr>
              <w:t>Dein Komplize gesteht</w:t>
            </w:r>
          </w:p>
        </w:tc>
        <w:tc>
          <w:tcPr>
            <w:tcW w:w="3021" w:type="dxa"/>
          </w:tcPr>
          <w:p w14:paraId="7B7998AF" w14:textId="77777777" w:rsidR="00AE533F" w:rsidRPr="00A53BA0" w:rsidRDefault="00AE533F" w:rsidP="00405178">
            <w:pPr>
              <w:rPr>
                <w:rFonts w:ascii="Arial" w:hAnsi="Arial" w:cs="Arial"/>
                <w:sz w:val="24"/>
                <w:szCs w:val="24"/>
              </w:rPr>
            </w:pPr>
            <w:r w:rsidRPr="00A53BA0">
              <w:rPr>
                <w:rFonts w:ascii="Arial" w:hAnsi="Arial" w:cs="Arial"/>
                <w:sz w:val="24"/>
                <w:szCs w:val="24"/>
              </w:rPr>
              <w:t>Dein Komplize gesteht nicht</w:t>
            </w:r>
          </w:p>
        </w:tc>
      </w:tr>
      <w:tr w:rsidR="00AE533F" w:rsidRPr="00A53BA0" w14:paraId="681CA5B6" w14:textId="77777777" w:rsidTr="00405178">
        <w:tc>
          <w:tcPr>
            <w:tcW w:w="3020" w:type="dxa"/>
          </w:tcPr>
          <w:p w14:paraId="69883CEF" w14:textId="77777777" w:rsidR="00AE533F" w:rsidRPr="00A53BA0" w:rsidRDefault="00AE533F" w:rsidP="00405178">
            <w:pPr>
              <w:rPr>
                <w:rFonts w:ascii="Arial" w:hAnsi="Arial" w:cs="Arial"/>
                <w:sz w:val="24"/>
                <w:szCs w:val="24"/>
              </w:rPr>
            </w:pPr>
            <w:r w:rsidRPr="00A53BA0">
              <w:rPr>
                <w:rFonts w:ascii="Arial" w:hAnsi="Arial" w:cs="Arial"/>
                <w:sz w:val="24"/>
                <w:szCs w:val="24"/>
              </w:rPr>
              <w:t>Du gestehst</w:t>
            </w:r>
          </w:p>
        </w:tc>
        <w:tc>
          <w:tcPr>
            <w:tcW w:w="3021" w:type="dxa"/>
          </w:tcPr>
          <w:p w14:paraId="2A969F0E" w14:textId="77777777" w:rsidR="00AE533F" w:rsidRPr="00A53BA0" w:rsidRDefault="00AE533F" w:rsidP="00405178">
            <w:pPr>
              <w:rPr>
                <w:rFonts w:ascii="Arial" w:hAnsi="Arial" w:cs="Arial"/>
                <w:sz w:val="24"/>
                <w:szCs w:val="24"/>
              </w:rPr>
            </w:pPr>
            <w:r w:rsidRPr="00A53BA0">
              <w:rPr>
                <w:rFonts w:ascii="Arial" w:hAnsi="Arial" w:cs="Arial"/>
                <w:sz w:val="24"/>
                <w:szCs w:val="24"/>
              </w:rPr>
              <w:t>5 Jahre</w:t>
            </w:r>
          </w:p>
        </w:tc>
        <w:tc>
          <w:tcPr>
            <w:tcW w:w="3021" w:type="dxa"/>
          </w:tcPr>
          <w:p w14:paraId="6F609AB9" w14:textId="77777777" w:rsidR="00AE533F" w:rsidRPr="00A53BA0" w:rsidRDefault="00AE533F" w:rsidP="00405178">
            <w:pPr>
              <w:rPr>
                <w:rFonts w:ascii="Arial" w:hAnsi="Arial" w:cs="Arial"/>
                <w:sz w:val="24"/>
                <w:szCs w:val="24"/>
              </w:rPr>
            </w:pPr>
            <w:r w:rsidRPr="00A53BA0">
              <w:rPr>
                <w:rFonts w:ascii="Arial" w:hAnsi="Arial" w:cs="Arial"/>
                <w:sz w:val="24"/>
                <w:szCs w:val="24"/>
              </w:rPr>
              <w:t>1 Jahr</w:t>
            </w:r>
          </w:p>
        </w:tc>
      </w:tr>
      <w:tr w:rsidR="00AE533F" w:rsidRPr="00A53BA0" w14:paraId="2DDFDEA8" w14:textId="77777777" w:rsidTr="00405178">
        <w:tc>
          <w:tcPr>
            <w:tcW w:w="3020" w:type="dxa"/>
          </w:tcPr>
          <w:p w14:paraId="2E0E36B9" w14:textId="77777777" w:rsidR="00AE533F" w:rsidRPr="00A53BA0" w:rsidRDefault="00AE533F" w:rsidP="00405178">
            <w:pPr>
              <w:rPr>
                <w:rFonts w:ascii="Arial" w:hAnsi="Arial" w:cs="Arial"/>
                <w:sz w:val="24"/>
                <w:szCs w:val="24"/>
              </w:rPr>
            </w:pPr>
            <w:r w:rsidRPr="00A53BA0">
              <w:rPr>
                <w:rFonts w:ascii="Arial" w:hAnsi="Arial" w:cs="Arial"/>
                <w:sz w:val="24"/>
                <w:szCs w:val="24"/>
              </w:rPr>
              <w:t>Du gestehst nicht</w:t>
            </w:r>
          </w:p>
        </w:tc>
        <w:tc>
          <w:tcPr>
            <w:tcW w:w="3021" w:type="dxa"/>
          </w:tcPr>
          <w:p w14:paraId="7256177E" w14:textId="77777777" w:rsidR="00AE533F" w:rsidRPr="00A53BA0" w:rsidRDefault="00AE533F" w:rsidP="00405178">
            <w:pPr>
              <w:rPr>
                <w:rFonts w:ascii="Arial" w:hAnsi="Arial" w:cs="Arial"/>
                <w:sz w:val="24"/>
                <w:szCs w:val="24"/>
              </w:rPr>
            </w:pPr>
            <w:r w:rsidRPr="00A53BA0">
              <w:rPr>
                <w:rFonts w:ascii="Arial" w:hAnsi="Arial" w:cs="Arial"/>
                <w:sz w:val="24"/>
                <w:szCs w:val="24"/>
              </w:rPr>
              <w:t>10 Jahre</w:t>
            </w:r>
          </w:p>
        </w:tc>
        <w:tc>
          <w:tcPr>
            <w:tcW w:w="3021" w:type="dxa"/>
          </w:tcPr>
          <w:p w14:paraId="6BD03721" w14:textId="77777777" w:rsidR="00AE533F" w:rsidRPr="00A53BA0" w:rsidRDefault="00AE533F" w:rsidP="00405178">
            <w:pPr>
              <w:rPr>
                <w:rFonts w:ascii="Arial" w:hAnsi="Arial" w:cs="Arial"/>
                <w:sz w:val="24"/>
                <w:szCs w:val="24"/>
              </w:rPr>
            </w:pPr>
            <w:r w:rsidRPr="00A53BA0">
              <w:rPr>
                <w:rFonts w:ascii="Arial" w:hAnsi="Arial" w:cs="Arial"/>
                <w:sz w:val="24"/>
                <w:szCs w:val="24"/>
              </w:rPr>
              <w:t>2 Jahre</w:t>
            </w:r>
          </w:p>
        </w:tc>
      </w:tr>
    </w:tbl>
    <w:p w14:paraId="006D9BA4" w14:textId="77777777" w:rsidR="00AE533F" w:rsidRDefault="00AE533F" w:rsidP="00AE533F">
      <w:pPr>
        <w:rPr>
          <w:rFonts w:ascii="Arial" w:hAnsi="Arial" w:cs="Arial"/>
          <w:sz w:val="24"/>
          <w:szCs w:val="24"/>
        </w:rPr>
      </w:pPr>
    </w:p>
    <w:p w14:paraId="07F8966F" w14:textId="77777777" w:rsidR="00AE533F" w:rsidRPr="00A53BA0" w:rsidRDefault="00AE533F" w:rsidP="00AE533F">
      <w:pPr>
        <w:rPr>
          <w:rFonts w:ascii="Arial" w:hAnsi="Arial" w:cs="Arial"/>
          <w:sz w:val="24"/>
          <w:szCs w:val="24"/>
        </w:rPr>
      </w:pPr>
    </w:p>
    <w:p w14:paraId="66AFC81C" w14:textId="77777777" w:rsidR="00AE533F" w:rsidRPr="00A53BA0" w:rsidRDefault="00AE533F" w:rsidP="00AE533F">
      <w:pP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0288" behindDoc="1" locked="0" layoutInCell="1" allowOverlap="1" wp14:anchorId="775E6E91" wp14:editId="7CC49B98">
                <wp:simplePos x="0" y="0"/>
                <wp:positionH relativeFrom="margin">
                  <wp:posOffset>-281940</wp:posOffset>
                </wp:positionH>
                <wp:positionV relativeFrom="paragraph">
                  <wp:posOffset>188595</wp:posOffset>
                </wp:positionV>
                <wp:extent cx="6299835" cy="2484000"/>
                <wp:effectExtent l="0" t="0" r="24765" b="12065"/>
                <wp:wrapNone/>
                <wp:docPr id="2" name="Rechteck: abgerundete Ecken 2"/>
                <wp:cNvGraphicFramePr/>
                <a:graphic xmlns:a="http://schemas.openxmlformats.org/drawingml/2006/main">
                  <a:graphicData uri="http://schemas.microsoft.com/office/word/2010/wordprocessingShape">
                    <wps:wsp>
                      <wps:cNvSpPr/>
                      <wps:spPr>
                        <a:xfrm>
                          <a:off x="0" y="0"/>
                          <a:ext cx="6299835" cy="2484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912E9" id="Rechteck: abgerundete Ecken 2" o:spid="_x0000_s1026" style="position:absolute;margin-left:-22.2pt;margin-top:14.85pt;width:496.05pt;height:195.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" fillcolor="white [3201]" strokecolor="#70ad47 [3209]" strokeweight="1pt">
                <v:stroke joinstyle="miter"/>
                <w10:wrap anchorx="margin"/>
              </v:roundrect>
            </w:pict>
          </mc:Fallback>
        </mc:AlternateContent>
      </w:r>
    </w:p>
    <w:p w14:paraId="009CD0D3" w14:textId="77777777" w:rsidR="00AE533F" w:rsidRPr="00A53BA0" w:rsidRDefault="00AE533F" w:rsidP="00AE533F">
      <w:pPr>
        <w:jc w:val="center"/>
        <w:rPr>
          <w:rFonts w:ascii="Arial" w:hAnsi="Arial" w:cs="Arial"/>
          <w:sz w:val="28"/>
          <w:szCs w:val="28"/>
        </w:rPr>
      </w:pPr>
      <w:r w:rsidRPr="00A53BA0">
        <w:rPr>
          <w:rFonts w:ascii="Arial" w:hAnsi="Arial" w:cs="Arial"/>
          <w:sz w:val="28"/>
          <w:szCs w:val="28"/>
        </w:rPr>
        <w:t>Der Räuber</w:t>
      </w:r>
    </w:p>
    <w:p w14:paraId="1B03E700"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 xml:space="preserve">Du und dein Komplize habt eine Bank überfallen und ihr seid heute von der Polizei geschnappt worden. Nun möchten euch die Gesetzeshüter ein Geständnis entlocken. Dazu vernehmen sie euch </w:t>
      </w:r>
      <w:proofErr w:type="gramStart"/>
      <w:r w:rsidRPr="00A53BA0">
        <w:rPr>
          <w:rFonts w:ascii="Arial" w:hAnsi="Arial" w:cs="Arial"/>
          <w:sz w:val="24"/>
          <w:szCs w:val="24"/>
        </w:rPr>
        <w:t>in getrennten Räumen und hoffen</w:t>
      </w:r>
      <w:proofErr w:type="gramEnd"/>
      <w:r w:rsidRPr="00A53BA0">
        <w:rPr>
          <w:rFonts w:ascii="Arial" w:hAnsi="Arial" w:cs="Arial"/>
          <w:sz w:val="24"/>
          <w:szCs w:val="24"/>
        </w:rPr>
        <w:t xml:space="preserve"> so, dass ihr euch gegenseitig verratet. </w:t>
      </w:r>
    </w:p>
    <w:p w14:paraId="7FC1B540"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Nun sitzt du im Vernehmungsraum mit einem Polizisten und dieser macht dir nun einen verlockenden Vorschlag. Höre dem Gendarmen aufmerksam und stelle Gegenfragen, falls dir etwas unklar ist.</w:t>
      </w:r>
    </w:p>
    <w:p w14:paraId="4553642E" w14:textId="77777777" w:rsidR="00AE533F" w:rsidRPr="00A53BA0" w:rsidRDefault="00AE533F" w:rsidP="00AE533F">
      <w:pPr>
        <w:jc w:val="both"/>
        <w:rPr>
          <w:rFonts w:ascii="Arial" w:hAnsi="Arial" w:cs="Arial"/>
          <w:sz w:val="24"/>
          <w:szCs w:val="24"/>
        </w:rPr>
      </w:pPr>
      <w:r w:rsidRPr="00A53BA0">
        <w:rPr>
          <w:rFonts w:ascii="Arial" w:hAnsi="Arial" w:cs="Arial"/>
          <w:sz w:val="24"/>
          <w:szCs w:val="24"/>
        </w:rPr>
        <w:t>Überlege dir nun unter diesen Gesichtspunkten, welche Taktik du wählen solltest, damit du möglichst wenig Zeit im Gefängnis verbringen musst.</w:t>
      </w:r>
    </w:p>
    <w:p w14:paraId="696D13D0" w14:textId="53E7B82A" w:rsidR="00EB0423" w:rsidRPr="00AE533F" w:rsidRDefault="00EB0423">
      <w:pPr>
        <w:rPr>
          <w:rFonts w:ascii="Arial" w:hAnsi="Arial" w:cs="Arial"/>
        </w:rPr>
      </w:pPr>
    </w:p>
    <w:sectPr w:rsidR="00EB0423" w:rsidRPr="00AE533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F60D5" w14:textId="77777777" w:rsidR="00CA45CD" w:rsidRDefault="00CA45CD" w:rsidP="00AE533F">
      <w:pPr>
        <w:spacing w:after="0" w:line="240" w:lineRule="auto"/>
      </w:pPr>
      <w:r>
        <w:separator/>
      </w:r>
    </w:p>
  </w:endnote>
  <w:endnote w:type="continuationSeparator" w:id="0">
    <w:p w14:paraId="4F9709FD" w14:textId="77777777" w:rsidR="00CA45CD" w:rsidRDefault="00CA45CD" w:rsidP="00AE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34733" w14:textId="77777777" w:rsidR="00CA45CD" w:rsidRDefault="00CA45CD" w:rsidP="00AE533F">
      <w:pPr>
        <w:spacing w:after="0" w:line="240" w:lineRule="auto"/>
      </w:pPr>
      <w:r>
        <w:separator/>
      </w:r>
    </w:p>
  </w:footnote>
  <w:footnote w:type="continuationSeparator" w:id="0">
    <w:p w14:paraId="27BAFBC4" w14:textId="77777777" w:rsidR="00CA45CD" w:rsidRDefault="00CA45CD" w:rsidP="00AE533F">
      <w:pPr>
        <w:spacing w:after="0" w:line="240" w:lineRule="auto"/>
      </w:pPr>
      <w:r>
        <w:continuationSeparator/>
      </w:r>
    </w:p>
  </w:footnote>
  <w:footnote w:id="1">
    <w:p w14:paraId="1D921E37" w14:textId="77777777" w:rsidR="00AE533F" w:rsidRDefault="00AE533F" w:rsidP="00AE533F">
      <w:pPr>
        <w:pStyle w:val="Funotentext"/>
      </w:pPr>
      <w:r>
        <w:rPr>
          <w:rStyle w:val="Funotenzeichen"/>
        </w:rPr>
        <w:footnoteRef/>
      </w:r>
      <w:r>
        <w:t xml:space="preserve"> Pro Gruppe einmal ausdrucken</w:t>
      </w:r>
    </w:p>
  </w:footnote>
  <w:footnote w:id="2">
    <w:p w14:paraId="099DF189" w14:textId="77777777" w:rsidR="00AE533F" w:rsidRDefault="00AE533F" w:rsidP="00AE533F">
      <w:pPr>
        <w:pStyle w:val="Funotentext"/>
      </w:pPr>
      <w:r>
        <w:rPr>
          <w:rStyle w:val="Funotenzeichen"/>
        </w:rPr>
        <w:footnoteRef/>
      </w:r>
      <w:r>
        <w:t xml:space="preserve"> Pro Gruppe zweimal ausdrucken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3F"/>
    <w:rsid w:val="00AE533F"/>
    <w:rsid w:val="00CA45CD"/>
    <w:rsid w:val="00EB0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057C"/>
  <w15:chartTrackingRefBased/>
  <w15:docId w15:val="{90E31CB6-5B54-496B-8084-9CBC67F2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53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E53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533F"/>
    <w:rPr>
      <w:sz w:val="20"/>
      <w:szCs w:val="20"/>
    </w:rPr>
  </w:style>
  <w:style w:type="character" w:styleId="Funotenzeichen">
    <w:name w:val="footnote reference"/>
    <w:basedOn w:val="Absatz-Standardschriftart"/>
    <w:uiPriority w:val="99"/>
    <w:semiHidden/>
    <w:unhideWhenUsed/>
    <w:rsid w:val="00AE533F"/>
    <w:rPr>
      <w:vertAlign w:val="superscript"/>
    </w:rPr>
  </w:style>
  <w:style w:type="character" w:styleId="Hyperlink">
    <w:name w:val="Hyperlink"/>
    <w:basedOn w:val="Absatz-Standardschriftart"/>
    <w:uiPriority w:val="99"/>
    <w:unhideWhenUsed/>
    <w:rsid w:val="00AE533F"/>
    <w:rPr>
      <w:color w:val="0000FF"/>
      <w:u w:val="single"/>
    </w:rPr>
  </w:style>
  <w:style w:type="character" w:styleId="BesuchterLink">
    <w:name w:val="FollowedHyperlink"/>
    <w:basedOn w:val="Absatz-Standardschriftart"/>
    <w:uiPriority w:val="99"/>
    <w:semiHidden/>
    <w:unhideWhenUsed/>
    <w:rsid w:val="00AE5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ex.de/unterrichtseinheit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3842</Characters>
  <Application>Microsoft Office Word</Application>
  <DocSecurity>0</DocSecurity>
  <Lines>32</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18528</dc:creator>
  <cp:keywords/>
  <dc:description/>
  <cp:lastModifiedBy>18528</cp:lastModifiedBy>
  <cp:revision>1</cp:revision>
  <dcterms:created xsi:type="dcterms:W3CDTF">2020-06-08T13:13:00Z</dcterms:created>
  <dcterms:modified xsi:type="dcterms:W3CDTF">2020-06-08T13:16:00Z</dcterms:modified>
</cp:coreProperties>
</file>